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5B" w:rsidRDefault="0053415B" w:rsidP="0053415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 xml:space="preserve">                                                            </w:t>
      </w:r>
      <w:r w:rsidR="008102BB" w:rsidRPr="0053415B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 w:rsidR="008102BB" w:rsidRPr="0053415B">
        <w:rPr>
          <w:rFonts w:ascii="Times New Roman" w:hAnsi="Times New Roman" w:cs="Times New Roman"/>
          <w:sz w:val="24"/>
          <w:szCs w:val="24"/>
        </w:rPr>
        <w:br/>
      </w:r>
      <w:r w:rsidRPr="005341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8102BB" w:rsidRPr="0053415B">
        <w:rPr>
          <w:rFonts w:ascii="Times New Roman" w:hAnsi="Times New Roman" w:cs="Times New Roman"/>
          <w:b/>
          <w:bCs/>
          <w:sz w:val="24"/>
          <w:szCs w:val="24"/>
        </w:rPr>
        <w:t>к рабочей программе группы продленного дня</w:t>
      </w:r>
      <w:r w:rsidR="008102BB" w:rsidRPr="0053415B">
        <w:rPr>
          <w:rFonts w:ascii="Times New Roman" w:hAnsi="Times New Roman" w:cs="Times New Roman"/>
          <w:sz w:val="24"/>
          <w:szCs w:val="24"/>
        </w:rPr>
        <w:br/>
      </w:r>
      <w:r w:rsidRPr="005341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для 1-4</w:t>
      </w:r>
      <w:r w:rsidR="008102BB" w:rsidRPr="0053415B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  <w:r w:rsidR="008102BB" w:rsidRPr="0053415B">
        <w:rPr>
          <w:rFonts w:ascii="Times New Roman" w:hAnsi="Times New Roman" w:cs="Times New Roman"/>
          <w:sz w:val="24"/>
          <w:szCs w:val="24"/>
        </w:rPr>
        <w:br/>
      </w:r>
    </w:p>
    <w:p w:rsidR="0053415B" w:rsidRPr="0053415B" w:rsidRDefault="008102BB" w:rsidP="0053415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415B">
        <w:rPr>
          <w:rFonts w:ascii="Times New Roman" w:hAnsi="Times New Roman" w:cs="Times New Roman"/>
          <w:sz w:val="24"/>
          <w:szCs w:val="24"/>
        </w:rPr>
        <w:t>Данная рабочая</w:t>
      </w:r>
      <w:r w:rsidR="0053415B">
        <w:rPr>
          <w:rFonts w:ascii="Times New Roman" w:hAnsi="Times New Roman" w:cs="Times New Roman"/>
          <w:sz w:val="24"/>
          <w:szCs w:val="24"/>
        </w:rPr>
        <w:t xml:space="preserve"> программа ГПД разработана с учё</w:t>
      </w:r>
      <w:r w:rsidRPr="0053415B">
        <w:rPr>
          <w:rFonts w:ascii="Times New Roman" w:hAnsi="Times New Roman" w:cs="Times New Roman"/>
          <w:sz w:val="24"/>
          <w:szCs w:val="24"/>
        </w:rPr>
        <w:t>том требований ФГОС,</w:t>
      </w:r>
      <w:r w:rsidRPr="0053415B">
        <w:rPr>
          <w:rFonts w:ascii="Times New Roman" w:hAnsi="Times New Roman" w:cs="Times New Roman"/>
          <w:sz w:val="24"/>
          <w:szCs w:val="24"/>
        </w:rPr>
        <w:br/>
        <w:t xml:space="preserve">направленных на достижение планируемых личностных, </w:t>
      </w:r>
      <w:proofErr w:type="spellStart"/>
      <w:r w:rsidRPr="0053415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3415B">
        <w:rPr>
          <w:rFonts w:ascii="Times New Roman" w:hAnsi="Times New Roman" w:cs="Times New Roman"/>
          <w:sz w:val="24"/>
          <w:szCs w:val="24"/>
        </w:rPr>
        <w:t xml:space="preserve"> и</w:t>
      </w:r>
      <w:r w:rsidRPr="0053415B">
        <w:rPr>
          <w:rFonts w:ascii="Times New Roman" w:hAnsi="Times New Roman" w:cs="Times New Roman"/>
          <w:sz w:val="24"/>
          <w:szCs w:val="24"/>
        </w:rPr>
        <w:br/>
        <w:t xml:space="preserve">предметных результатов учащихся, посещающих группу </w:t>
      </w:r>
      <w:r w:rsidR="0053415B">
        <w:rPr>
          <w:rFonts w:ascii="Times New Roman" w:hAnsi="Times New Roman" w:cs="Times New Roman"/>
          <w:sz w:val="24"/>
          <w:szCs w:val="24"/>
        </w:rPr>
        <w:t>продлё</w:t>
      </w:r>
      <w:r w:rsidRPr="0053415B">
        <w:rPr>
          <w:rFonts w:ascii="Times New Roman" w:hAnsi="Times New Roman" w:cs="Times New Roman"/>
          <w:sz w:val="24"/>
          <w:szCs w:val="24"/>
        </w:rPr>
        <w:t>нного дня,</w:t>
      </w:r>
      <w:r w:rsidRPr="0053415B">
        <w:rPr>
          <w:rFonts w:ascii="Times New Roman" w:hAnsi="Times New Roman" w:cs="Times New Roman"/>
          <w:sz w:val="24"/>
          <w:szCs w:val="24"/>
        </w:rPr>
        <w:br/>
        <w:t>на формирование универсальных учебных действий. Нормативной базой</w:t>
      </w:r>
      <w:r w:rsidRPr="0053415B">
        <w:rPr>
          <w:rFonts w:ascii="Times New Roman" w:hAnsi="Times New Roman" w:cs="Times New Roman"/>
          <w:sz w:val="24"/>
          <w:szCs w:val="24"/>
        </w:rPr>
        <w:br/>
        <w:t>для разработки программы по организации внеурочной деятельности</w:t>
      </w:r>
      <w:r w:rsidRPr="0053415B">
        <w:rPr>
          <w:rFonts w:ascii="Times New Roman" w:hAnsi="Times New Roman" w:cs="Times New Roman"/>
          <w:sz w:val="24"/>
          <w:szCs w:val="24"/>
        </w:rPr>
        <w:br/>
        <w:t>являются следующие законодательные документы:</w:t>
      </w:r>
      <w:r w:rsidRPr="0053415B">
        <w:rPr>
          <w:rFonts w:ascii="Times New Roman" w:hAnsi="Times New Roman" w:cs="Times New Roman"/>
          <w:sz w:val="24"/>
          <w:szCs w:val="24"/>
        </w:rPr>
        <w:br/>
        <w:t>- Закон Российской Федерации «Об образовании» »№273-ФЗ от 29.12.2012г.</w:t>
      </w:r>
      <w:r w:rsidRPr="0053415B">
        <w:rPr>
          <w:rFonts w:ascii="Times New Roman" w:hAnsi="Times New Roman" w:cs="Times New Roman"/>
          <w:sz w:val="24"/>
          <w:szCs w:val="24"/>
        </w:rPr>
        <w:br/>
        <w:t>- Приказ Министерства образования и науки Российской Федерации от 06.</w:t>
      </w:r>
      <w:r w:rsidRPr="0053415B">
        <w:rPr>
          <w:rFonts w:ascii="Times New Roman" w:hAnsi="Times New Roman" w:cs="Times New Roman"/>
          <w:sz w:val="24"/>
          <w:szCs w:val="24"/>
        </w:rPr>
        <w:br/>
        <w:t>10. 2009 № 373 «Об утверждении и введении в действие Федерального</w:t>
      </w:r>
      <w:r w:rsidRPr="0053415B">
        <w:rPr>
          <w:rFonts w:ascii="Times New Roman" w:hAnsi="Times New Roman" w:cs="Times New Roman"/>
          <w:sz w:val="24"/>
          <w:szCs w:val="24"/>
        </w:rPr>
        <w:br/>
        <w:t>государственного образовательного стандарта начального общего</w:t>
      </w:r>
      <w:r w:rsidRPr="0053415B">
        <w:rPr>
          <w:rFonts w:ascii="Times New Roman" w:hAnsi="Times New Roman" w:cs="Times New Roman"/>
          <w:sz w:val="24"/>
          <w:szCs w:val="24"/>
        </w:rPr>
        <w:br/>
        <w:t>образования» (зарегистрирован Министерством юстиции РФ 22.12.2009 №</w:t>
      </w:r>
      <w:r w:rsidRPr="0053415B">
        <w:rPr>
          <w:rFonts w:ascii="Times New Roman" w:hAnsi="Times New Roman" w:cs="Times New Roman"/>
          <w:sz w:val="24"/>
          <w:szCs w:val="24"/>
        </w:rPr>
        <w:br/>
        <w:t>15785);</w:t>
      </w:r>
      <w:r w:rsidRPr="0053415B">
        <w:rPr>
          <w:rFonts w:ascii="Times New Roman" w:hAnsi="Times New Roman" w:cs="Times New Roman"/>
          <w:sz w:val="24"/>
          <w:szCs w:val="24"/>
        </w:rPr>
        <w:br/>
        <w:t>- Постановление Главного государственного санитарного врача РФ от</w:t>
      </w:r>
      <w:r w:rsidRPr="0053415B">
        <w:rPr>
          <w:rFonts w:ascii="Times New Roman" w:hAnsi="Times New Roman" w:cs="Times New Roman"/>
          <w:sz w:val="24"/>
          <w:szCs w:val="24"/>
        </w:rPr>
        <w:br/>
        <w:t>28.09.2020 № 28 СП 2.4.2648-20 «Санитарно-эпидемиологические</w:t>
      </w:r>
      <w:r w:rsidRPr="0053415B">
        <w:rPr>
          <w:rFonts w:ascii="Times New Roman" w:hAnsi="Times New Roman" w:cs="Times New Roman"/>
          <w:sz w:val="24"/>
          <w:szCs w:val="24"/>
        </w:rPr>
        <w:br/>
        <w:t>требования к организациям воспитания и обучения, отдыха и оздоровления</w:t>
      </w:r>
      <w:r w:rsidRPr="0053415B">
        <w:rPr>
          <w:rFonts w:ascii="Times New Roman" w:hAnsi="Times New Roman" w:cs="Times New Roman"/>
          <w:sz w:val="24"/>
          <w:szCs w:val="24"/>
        </w:rPr>
        <w:br/>
        <w:t>детей и молодежи»;</w:t>
      </w:r>
      <w:r w:rsidRPr="0053415B">
        <w:rPr>
          <w:rFonts w:ascii="Times New Roman" w:hAnsi="Times New Roman" w:cs="Times New Roman"/>
          <w:sz w:val="24"/>
          <w:szCs w:val="24"/>
        </w:rPr>
        <w:br/>
        <w:t>- Письмо «Об организации внеурочной деятельности при введении</w:t>
      </w:r>
      <w:r w:rsidRPr="0053415B">
        <w:rPr>
          <w:rFonts w:ascii="Times New Roman" w:hAnsi="Times New Roman" w:cs="Times New Roman"/>
          <w:sz w:val="24"/>
          <w:szCs w:val="24"/>
        </w:rPr>
        <w:br/>
        <w:t>Федерального Государственного стандарта общего образования» от</w:t>
      </w:r>
      <w:r w:rsidRPr="0053415B">
        <w:rPr>
          <w:rFonts w:ascii="Times New Roman" w:hAnsi="Times New Roman" w:cs="Times New Roman"/>
          <w:sz w:val="24"/>
          <w:szCs w:val="24"/>
        </w:rPr>
        <w:br/>
        <w:t>12.05.2011 № 03 – 296;</w:t>
      </w:r>
      <w:r w:rsidRPr="0053415B">
        <w:rPr>
          <w:rFonts w:ascii="Times New Roman" w:hAnsi="Times New Roman" w:cs="Times New Roman"/>
          <w:sz w:val="24"/>
          <w:szCs w:val="24"/>
        </w:rPr>
        <w:br/>
        <w:t>- Конвенция ООН о правах ребенка.- Резолюция 44/ 25 Генеральной</w:t>
      </w:r>
      <w:r w:rsidRPr="0053415B">
        <w:rPr>
          <w:rFonts w:ascii="Times New Roman" w:hAnsi="Times New Roman" w:cs="Times New Roman"/>
          <w:sz w:val="24"/>
          <w:szCs w:val="24"/>
        </w:rPr>
        <w:br/>
        <w:t>Ассамблеи от 20.11.1989;</w:t>
      </w:r>
      <w:r w:rsidRPr="0053415B">
        <w:rPr>
          <w:rFonts w:ascii="Times New Roman" w:hAnsi="Times New Roman" w:cs="Times New Roman"/>
          <w:sz w:val="24"/>
          <w:szCs w:val="24"/>
        </w:rPr>
        <w:br/>
        <w:t>- Конституция РФ от 25 декабря 1993 года ( с и</w:t>
      </w:r>
      <w:r w:rsidR="0053415B" w:rsidRPr="0053415B">
        <w:rPr>
          <w:rFonts w:ascii="Times New Roman" w:hAnsi="Times New Roman" w:cs="Times New Roman"/>
          <w:sz w:val="24"/>
          <w:szCs w:val="24"/>
        </w:rPr>
        <w:t>зменениями от 30 декабря</w:t>
      </w:r>
      <w:r w:rsidR="0053415B" w:rsidRPr="0053415B">
        <w:rPr>
          <w:rFonts w:ascii="Times New Roman" w:hAnsi="Times New Roman" w:cs="Times New Roman"/>
          <w:sz w:val="24"/>
          <w:szCs w:val="24"/>
        </w:rPr>
        <w:br/>
        <w:t>2008).</w:t>
      </w:r>
    </w:p>
    <w:p w:rsidR="0053415B" w:rsidRPr="0053415B" w:rsidRDefault="008102BB" w:rsidP="0053415B">
      <w:pPr>
        <w:pStyle w:val="a3"/>
        <w:rPr>
          <w:rFonts w:ascii="Times New Roman" w:hAnsi="Times New Roman" w:cs="Times New Roman"/>
          <w:sz w:val="24"/>
          <w:szCs w:val="24"/>
        </w:rPr>
      </w:pPr>
      <w:r w:rsidRPr="0053415B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53415B">
        <w:rPr>
          <w:rFonts w:ascii="Times New Roman" w:hAnsi="Times New Roman" w:cs="Times New Roman"/>
          <w:sz w:val="24"/>
          <w:szCs w:val="24"/>
        </w:rPr>
        <w:t>формирование инициативной личности, владеющей системой знаний</w:t>
      </w:r>
      <w:r w:rsidRPr="0053415B">
        <w:rPr>
          <w:rFonts w:ascii="Times New Roman" w:hAnsi="Times New Roman" w:cs="Times New Roman"/>
          <w:sz w:val="24"/>
          <w:szCs w:val="24"/>
        </w:rPr>
        <w:br/>
        <w:t>и умений, идейно-нравственных, культурных и этических принципов, норм</w:t>
      </w:r>
      <w:r w:rsidRPr="0053415B">
        <w:rPr>
          <w:rFonts w:ascii="Times New Roman" w:hAnsi="Times New Roman" w:cs="Times New Roman"/>
          <w:sz w:val="24"/>
          <w:szCs w:val="24"/>
        </w:rPr>
        <w:br/>
        <w:t>поведения, которые складываются в ходе воспитательного процесса и</w:t>
      </w:r>
      <w:r w:rsidRPr="0053415B">
        <w:rPr>
          <w:rFonts w:ascii="Times New Roman" w:hAnsi="Times New Roman" w:cs="Times New Roman"/>
          <w:sz w:val="24"/>
          <w:szCs w:val="24"/>
        </w:rPr>
        <w:br/>
        <w:t>готовя</w:t>
      </w:r>
      <w:r w:rsidR="0053415B" w:rsidRPr="0053415B">
        <w:rPr>
          <w:rFonts w:ascii="Times New Roman" w:hAnsi="Times New Roman" w:cs="Times New Roman"/>
          <w:sz w:val="24"/>
          <w:szCs w:val="24"/>
        </w:rPr>
        <w:t>т её</w:t>
      </w:r>
      <w:r w:rsidRPr="0053415B">
        <w:rPr>
          <w:rFonts w:ascii="Times New Roman" w:hAnsi="Times New Roman" w:cs="Times New Roman"/>
          <w:sz w:val="24"/>
          <w:szCs w:val="24"/>
        </w:rPr>
        <w:t xml:space="preserve"> к активной деятельности и непрерывному образованию в</w:t>
      </w:r>
      <w:r w:rsidRPr="0053415B">
        <w:rPr>
          <w:rFonts w:ascii="Times New Roman" w:hAnsi="Times New Roman" w:cs="Times New Roman"/>
          <w:sz w:val="24"/>
          <w:szCs w:val="24"/>
        </w:rPr>
        <w:br/>
        <w:t xml:space="preserve">современном обществе, формирование социального опыта </w:t>
      </w:r>
      <w:proofErr w:type="gramStart"/>
      <w:r w:rsidRPr="0053415B">
        <w:rPr>
          <w:rFonts w:ascii="Times New Roman" w:hAnsi="Times New Roman" w:cs="Times New Roman"/>
          <w:sz w:val="24"/>
          <w:szCs w:val="24"/>
        </w:rPr>
        <w:t>школьника,</w:t>
      </w:r>
      <w:r w:rsidRPr="0053415B">
        <w:rPr>
          <w:rFonts w:ascii="Times New Roman" w:hAnsi="Times New Roman" w:cs="Times New Roman"/>
          <w:sz w:val="24"/>
          <w:szCs w:val="24"/>
        </w:rPr>
        <w:br/>
        <w:t>осознание</w:t>
      </w:r>
      <w:proofErr w:type="gramEnd"/>
      <w:r w:rsidRPr="0053415B">
        <w:rPr>
          <w:rFonts w:ascii="Times New Roman" w:hAnsi="Times New Roman" w:cs="Times New Roman"/>
          <w:sz w:val="24"/>
          <w:szCs w:val="24"/>
        </w:rPr>
        <w:t xml:space="preserve"> им необходимости уметь принять полученные знания в жизненной</w:t>
      </w:r>
      <w:r w:rsidRPr="0053415B">
        <w:rPr>
          <w:rFonts w:ascii="Times New Roman" w:hAnsi="Times New Roman" w:cs="Times New Roman"/>
          <w:sz w:val="24"/>
          <w:szCs w:val="24"/>
        </w:rPr>
        <w:br/>
        <w:t xml:space="preserve">ситуации. Освоение учащимися норм нравственного отношения к </w:t>
      </w:r>
      <w:proofErr w:type="gramStart"/>
      <w:r w:rsidRPr="0053415B">
        <w:rPr>
          <w:rFonts w:ascii="Times New Roman" w:hAnsi="Times New Roman" w:cs="Times New Roman"/>
          <w:sz w:val="24"/>
          <w:szCs w:val="24"/>
        </w:rPr>
        <w:t>мир</w:t>
      </w:r>
      <w:r w:rsidR="0053415B" w:rsidRPr="0053415B">
        <w:rPr>
          <w:rFonts w:ascii="Times New Roman" w:hAnsi="Times New Roman" w:cs="Times New Roman"/>
          <w:sz w:val="24"/>
          <w:szCs w:val="24"/>
        </w:rPr>
        <w:t>у,</w:t>
      </w:r>
      <w:r w:rsidR="0053415B" w:rsidRPr="0053415B">
        <w:rPr>
          <w:rFonts w:ascii="Times New Roman" w:hAnsi="Times New Roman" w:cs="Times New Roman"/>
          <w:sz w:val="24"/>
          <w:szCs w:val="24"/>
        </w:rPr>
        <w:br/>
        <w:t>людям</w:t>
      </w:r>
      <w:proofErr w:type="gramEnd"/>
      <w:r w:rsidR="0053415B" w:rsidRPr="0053415B">
        <w:rPr>
          <w:rFonts w:ascii="Times New Roman" w:hAnsi="Times New Roman" w:cs="Times New Roman"/>
          <w:sz w:val="24"/>
          <w:szCs w:val="24"/>
        </w:rPr>
        <w:t>, самим себе.</w:t>
      </w:r>
    </w:p>
    <w:p w:rsidR="008102BB" w:rsidRPr="0053415B" w:rsidRDefault="008102BB" w:rsidP="0053415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34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- воспитывать духовное единство между детьми и воспитателем,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устанавливать взаимное доверие;</w:t>
      </w:r>
      <w:r w:rsidR="0053415B">
        <w:rPr>
          <w:rFonts w:ascii="Times New Roman" w:hAnsi="Times New Roman" w:cs="Times New Roman"/>
          <w:color w:val="000000"/>
          <w:sz w:val="24"/>
          <w:szCs w:val="24"/>
        </w:rPr>
        <w:br/>
        <w:t>- предоставить возможности ребёнку проявить себя и своё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отношение к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окружающему миру;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- изучение устройства социума, сотрудничество со структурами социума при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организации деятельности, социальное проектирование;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- воспитание коллективно-групповой деятельности: основы общения и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53415B">
        <w:rPr>
          <w:rFonts w:ascii="Times New Roman" w:hAnsi="Times New Roman" w:cs="Times New Roman"/>
          <w:color w:val="000000"/>
          <w:sz w:val="24"/>
          <w:szCs w:val="24"/>
        </w:rPr>
        <w:t>взаимоотношений</w:t>
      </w:r>
      <w:proofErr w:type="gramEnd"/>
      <w:r w:rsidRPr="0053415B">
        <w:rPr>
          <w:rFonts w:ascii="Times New Roman" w:hAnsi="Times New Roman" w:cs="Times New Roman"/>
          <w:color w:val="000000"/>
          <w:sz w:val="24"/>
          <w:szCs w:val="24"/>
        </w:rPr>
        <w:t xml:space="preserve"> в группе, самоуправление и самоорганизация;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- реализация интересов и прав каждого воспитанника на социально-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значимую и разнообразную деятельность;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- развитие у детей чувства ответственности за свое поведение;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- бережное отношения к своему здоровью и здоровью окружающих;</w:t>
      </w:r>
    </w:p>
    <w:p w:rsidR="00AC7FCC" w:rsidRPr="0053415B" w:rsidRDefault="008102BB" w:rsidP="008102BB">
      <w:pPr>
        <w:rPr>
          <w:rFonts w:ascii="Times New Roman" w:hAnsi="Times New Roman" w:cs="Times New Roman"/>
          <w:sz w:val="24"/>
          <w:szCs w:val="24"/>
        </w:rPr>
      </w:pPr>
      <w:r w:rsidRPr="0053415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53415B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proofErr w:type="spellStart"/>
      <w:r w:rsidRPr="0053415B">
        <w:rPr>
          <w:rFonts w:ascii="Times New Roman" w:hAnsi="Times New Roman" w:cs="Times New Roman"/>
          <w:color w:val="000000"/>
          <w:sz w:val="24"/>
          <w:szCs w:val="24"/>
        </w:rPr>
        <w:t>тимулирование</w:t>
      </w:r>
      <w:proofErr w:type="spellEnd"/>
      <w:r w:rsidRPr="0053415B">
        <w:rPr>
          <w:rFonts w:ascii="Times New Roman" w:hAnsi="Times New Roman" w:cs="Times New Roman"/>
          <w:color w:val="000000"/>
          <w:sz w:val="24"/>
          <w:szCs w:val="24"/>
        </w:rPr>
        <w:t xml:space="preserve"> у ребенка самостоятельности в принятии </w:t>
      </w:r>
      <w:proofErr w:type="gramStart"/>
      <w:r w:rsidRPr="0053415B">
        <w:rPr>
          <w:rFonts w:ascii="Times New Roman" w:hAnsi="Times New Roman" w:cs="Times New Roman"/>
          <w:color w:val="000000"/>
          <w:sz w:val="24"/>
          <w:szCs w:val="24"/>
        </w:rPr>
        <w:t>решений;</w:t>
      </w:r>
      <w:r w:rsidRPr="0053415B">
        <w:rPr>
          <w:rFonts w:ascii="Times New Roman" w:hAnsi="Times New Roman" w:cs="Times New Roman"/>
          <w:color w:val="000000"/>
          <w:sz w:val="24"/>
          <w:szCs w:val="24"/>
        </w:rPr>
        <w:br/>
        <w:t>выработка</w:t>
      </w:r>
      <w:proofErr w:type="gramEnd"/>
      <w:r w:rsidRPr="0053415B">
        <w:rPr>
          <w:rFonts w:ascii="Times New Roman" w:hAnsi="Times New Roman" w:cs="Times New Roman"/>
          <w:color w:val="000000"/>
          <w:sz w:val="24"/>
          <w:szCs w:val="24"/>
        </w:rPr>
        <w:t xml:space="preserve"> умений и навыков безопасного поведения в реальной </w:t>
      </w:r>
      <w:r w:rsidR="0053415B">
        <w:rPr>
          <w:rFonts w:ascii="Times New Roman" w:hAnsi="Times New Roman" w:cs="Times New Roman"/>
          <w:color w:val="000000"/>
          <w:sz w:val="24"/>
          <w:szCs w:val="24"/>
        </w:rPr>
        <w:t>жизни.</w:t>
      </w:r>
      <w:r w:rsidR="0053415B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AC7FCC" w:rsidRPr="0053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BB"/>
    <w:rsid w:val="0053415B"/>
    <w:rsid w:val="008102BB"/>
    <w:rsid w:val="00AC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E460F-2E1D-48D7-9C58-B09789B0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1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2342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2024-11-13T09:30:00Z</dcterms:created>
  <dcterms:modified xsi:type="dcterms:W3CDTF">2024-11-13T10:48:00Z</dcterms:modified>
</cp:coreProperties>
</file>